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Samlingsrummet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 xml:space="preserve">18:30-20:00 HÄXPROCESSERNA I PEDERSÖRE PÅ  1600-TALET </w:t>
      </w:r>
    </w:p>
    <w:p>
      <w:r>
        <w:t>De stora häxprocesserna - det så kallade "stora oväsendet" i Sverige varade under en kort men intensiv period från år 16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