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 xml:space="preserve">16:00-20:00  Lasten kulttuuriviikot Lätäkön avajaiset </w:t>
      </w:r>
    </w:p>
    <w:p>
      <w:r>
        <w:t xml:space="preserve">Lokakuu on Lätäkkökuu!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