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18:30-20:00 HUR DISKUTERAR VI SAMTYCKE OCH SEXUALFOSTRAN MED VÅRA BARN?</w:t>
      </w:r>
    </w:p>
    <w:p>
      <w:r>
        <w:t>En intressant föreläsning för föräldrar till barn och unga i alla åldrar samt till alla som jobbar med barn och unga.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