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12:00-16:00 Ympäristö muutoksessa -seminaari</w:t>
      </w:r>
    </w:p>
    <w:p>
      <w:r>
        <w:t>Kaikille avoin ja maksuton seminaari, joka käsittelee kaupunkiympäristön muutoksia eri näkökulmista.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