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Arbetets Vänner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19:00-20:15 Carl Michael Bellman</w:t>
      </w:r>
    </w:p>
    <w:p>
      <w:r>
        <w:t>En unik och enastående hyllad musikmonolog om den tid, den stad och de människor Carl Michael Bellman lät skildra.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