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18:00-19:00 Fröbelin Palikat Sutsi Satsi-konsertti</w:t>
      </w:r>
    </w:p>
    <w:p>
      <w:r>
        <w:t>Koko perheen suosittu lastenkonsertti,jossa yleisö voi laulaa ja leikkiä mukana.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