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3.9.2023 sunnuntai</w:t>
      </w:r>
    </w:p>
    <w:p>
      <w:pPr>
        <w:pStyle w:val="Heading1"/>
      </w:pPr>
      <w:r>
        <w:t>3.9.2023 sunnuntai</w:t>
      </w:r>
    </w:p>
    <w:p>
      <w:pPr>
        <w:pStyle w:val="Heading2"/>
      </w:pPr>
      <w:r>
        <w:t>14:00-15:00 Konserttikeskustelua Bertil Blomin kanssa su 3.9 klo 14.00 Felénin talossa.</w:t>
      </w:r>
    </w:p>
    <w:p>
      <w:r>
        <w:t>Konserttikeskustelua Bertil Blomin kanssa Felénin talossa su 3.9 klo 14.00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