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6.11.2023 maanantai</w:t>
      </w:r>
    </w:p>
    <w:p>
      <w:pPr>
        <w:pStyle w:val="Heading1"/>
      </w:pPr>
      <w:r>
        <w:t>6.11.2023-13.11.2023</w:t>
      </w:r>
    </w:p>
    <w:p>
      <w:pPr>
        <w:pStyle w:val="Heading2"/>
      </w:pPr>
      <w:r>
        <w:t>18:00-20:30 Skapa undervisningsvideor med OBS</w:t>
      </w:r>
    </w:p>
    <w:p>
      <w:r>
        <w:t>Vill du kunna skapa egna videor utan att det blir allt för krångligt eller tidskrävande? OBS-programmet (Open Broadcaste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