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Aurora Botnia</w:t>
      </w:r>
    </w:p>
    <w:p>
      <w:r>
        <w:t>19.8.2023 lauantai</w:t>
      </w:r>
    </w:p>
    <w:p>
      <w:pPr>
        <w:pStyle w:val="Heading1"/>
      </w:pPr>
      <w:r>
        <w:t>19.8.2023 lauantai</w:t>
      </w:r>
    </w:p>
    <w:p>
      <w:pPr>
        <w:pStyle w:val="Heading2"/>
      </w:pPr>
      <w:r>
        <w:t>08:00-08:00 Jääkiekkoristeily</w:t>
      </w:r>
    </w:p>
    <w:p>
      <w:r>
        <w:t>Lauantairisteily kaikille jääkiekon ystäville!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