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>21:00-04:00 KARAOKE HOTEL KRISTINA; MARKKINA VIIKONLOPPU; ILMAINEN SISÄÄNPÄÄSY</w:t>
      </w:r>
    </w:p>
    <w:p>
      <w:r>
        <w:t>KARAOKE HOTEL KRISTINA; MARKKINA VIIKONLOPPU; ILMAINEN SISÄÄNPÄÄSY; TERASSI AUKI!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