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Wasa Innovation Center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15:00-17:00 Energiakriisistä energian varastointiin</w:t>
      </w:r>
    </w:p>
    <w:p>
      <w:r>
        <w:t>Energiakriisistä energian varastointiin -tapahtuma keskittyy kestäviin energian varastointiratkaisuihin.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