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13:00-15:00 Yleisöopastus</w:t>
      </w:r>
    </w:p>
    <w:p>
      <w:r>
        <w:t>Kokoelma Swanljung-näyttelyssä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