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kommun</w:t>
      </w:r>
    </w:p>
    <w:p>
      <w:r>
        <w:t>26.6.2023 maanantai</w:t>
      </w:r>
    </w:p>
    <w:p>
      <w:pPr>
        <w:pStyle w:val="Heading1"/>
      </w:pPr>
      <w:r>
        <w:t>26.6.2023-28.6.2023</w:t>
      </w:r>
    </w:p>
    <w:p>
      <w:pPr>
        <w:pStyle w:val="Heading2"/>
      </w:pPr>
      <w:r>
        <w:t>17:00-21:00 Korsnäs biblioteks demokratiprojekt Biblioteksparlamentet on tour</w:t>
      </w:r>
    </w:p>
    <w:p>
      <w:r>
        <w:t>Bokbussen on tour, Biblioteksparlamentet samlas i Korsnäs byar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