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19:00-19:00 Augustitoner</w:t>
      </w:r>
    </w:p>
    <w:p>
      <w:r>
        <w:t>Musik i Korsholms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