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19:00-21:00 Love in the City Speed Dating Vanhassa Satamassa</w:t>
      </w:r>
    </w:p>
    <w:p>
      <w:r>
        <w:t>Speed Dating Vanhassa Satamassa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