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Strandis Smokehouse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21:00-22:30 Patrik Isaksson Akustiskt</w:t>
      </w:r>
    </w:p>
    <w:p>
      <w:r>
        <w:t>En kväll fylld av nostalgi på Strandis Smokehouse terass med Patrik Isaksson.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