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24.10.2023 tiistai</w:t>
      </w:r>
    </w:p>
    <w:p>
      <w:pPr>
        <w:pStyle w:val="Heading1"/>
      </w:pPr>
      <w:r>
        <w:t>24.10.2023 tiistai</w:t>
      </w:r>
    </w:p>
    <w:p>
      <w:pPr>
        <w:pStyle w:val="Heading2"/>
      </w:pPr>
      <w:r>
        <w:t>18:30-20:00 Mera glädje med färre prylar - Äntligen tisdag</w:t>
      </w:r>
    </w:p>
    <w:p>
      <w:r>
        <w:t>Kan livet bli bättre och enklare med färre prylar? Utmana dina tankesätt och låt dig inspireras tillsammans med föreläsa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