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 xml:space="preserve">18:30-20:00 Vad innebär AI för mig? - Linda Mannila </w:t>
      </w:r>
    </w:p>
    <w:p>
      <w:r>
        <w:t>AI, artificiell intelligens, är inget nytt, men sedan ChatGPT lanserades i november 2022 har diskussionen exploderat run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