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Lande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19:00-19:00 Hasses schlagerkarameller</w:t>
      </w:r>
    </w:p>
    <w:p>
      <w:r>
        <w:t>Sunsongs Produktion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