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11:00-14:00 Suolaamobrunssi</w:t>
      </w:r>
    </w:p>
    <w:p>
      <w:r>
        <w:t>OBS! INSTÄLLD! HUOM! PERUUTTU!  Tervetuloa brunssille Suolaamoon!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