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Raatihuone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19:00-19:00 Nuoren kansakunnan taiteilijat Raatihuoneella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