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laskuvarjokerho</w:t>
      </w:r>
    </w:p>
    <w:p>
      <w:r>
        <w:t>1.8.2023 tiistai</w:t>
      </w:r>
    </w:p>
    <w:p>
      <w:pPr>
        <w:pStyle w:val="Heading1"/>
      </w:pPr>
      <w:r>
        <w:t>1.8.2023-4.8.2023</w:t>
      </w:r>
    </w:p>
    <w:p>
      <w:pPr>
        <w:pStyle w:val="Heading2"/>
      </w:pPr>
      <w:r>
        <w:t>18:00-21:00 Laskuvarjohyppäämisen alkeiskurssi 5.7.2022</w:t>
      </w:r>
    </w:p>
    <w:p>
      <w:r>
        <w:t>Laskuvarjohyppäämisen alkeiskurssi heinäkuu 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