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UF Havsbandet</w:t>
      </w:r>
    </w:p>
    <w:p>
      <w:r>
        <w:t>10.7.2023 maanantai</w:t>
      </w:r>
    </w:p>
    <w:p>
      <w:pPr>
        <w:pStyle w:val="Heading1"/>
      </w:pPr>
      <w:r>
        <w:t>10.7.2023 maanantai</w:t>
      </w:r>
    </w:p>
    <w:p>
      <w:pPr>
        <w:pStyle w:val="Heading2"/>
      </w:pPr>
      <w:r>
        <w:t>15:00-17:50 Barnens Sommarteater - Findus flyttar ut</w:t>
      </w:r>
    </w:p>
    <w:p>
      <w:r>
        <w:t>Barnens Sommarteater - Findus flyttar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