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Emet folkpark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10:00-22:00 Äventyrsläger i Emet 27-29.6</w:t>
      </w:r>
    </w:p>
    <w:p>
      <w:r>
        <w:t>Sommarens roligaste läger fylld med äventyr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