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Kansainvälinen Majakkaviikonloppu</w:t>
      </w:r>
    </w:p>
    <w:p>
      <w:r>
        <w:t>Kansainvälinen Majakkaviikonloppu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