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20.1.2023 perjantai</w:t>
      </w:r>
    </w:p>
    <w:p>
      <w:pPr>
        <w:pStyle w:val="Heading1"/>
      </w:pPr>
      <w:r>
        <w:t>20.1.2023-21.6.2023</w:t>
      </w:r>
    </w:p>
    <w:p>
      <w:pPr>
        <w:pStyle w:val="Heading2"/>
      </w:pPr>
      <w:r>
        <w:t>09:00-16:00 Buutti Game Dev Academy</w:t>
      </w:r>
    </w:p>
    <w:p>
      <w:r>
        <w:t>Pelialan ohjelmointikoulutus, jossa opit kaiken tarpeellisen työskennelläksesi trainee-tason pelikehittäjänä.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