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Kristiinankaupunki</w:t>
      </w:r>
    </w:p>
    <w:p>
      <w:r>
        <w:t>8.3.2026 sunnuntai</w:t>
      </w:r>
    </w:p>
    <w:p>
      <w:pPr>
        <w:pStyle w:val="Heading1"/>
      </w:pPr>
      <w:r>
        <w:t>8.3.2026-15.3.2026</w:t>
      </w:r>
    </w:p>
    <w:p>
      <w:pPr>
        <w:pStyle w:val="Heading2"/>
      </w:pPr>
      <w:r>
        <w:t>09:00-20:00 Self Care Week - Voi hyvin viikko 08.03-15.03 2026</w:t>
      </w:r>
    </w:p>
    <w:p>
      <w:r>
        <w:t xml:space="preserve">Hyvinvointia edistävä tapahtuma, jonka aikana tarjolla on rentouttavia hoitoja ja aktiviteeteja. 08-015.03 2025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