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Felénska huset , Strandgatan 51-53 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18:00-19:30 Svenska Dagen 6.11 2025</w:t>
      </w:r>
    </w:p>
    <w:p>
      <w:r>
        <w:t>Svenska Dagen firas 6.11 2025 kl.18.00 i Felénska huset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