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5.7.2023 keskiviikko</w:t>
      </w:r>
    </w:p>
    <w:p>
      <w:pPr>
        <w:pStyle w:val="Heading1"/>
      </w:pPr>
      <w:r>
        <w:t>5.7.2023 keskiviikko</w:t>
      </w:r>
    </w:p>
    <w:p>
      <w:pPr>
        <w:pStyle w:val="Heading2"/>
      </w:pPr>
      <w:r>
        <w:t>11:00-15:00 Lasten päivä Bragen ulkomuseolla</w:t>
      </w:r>
    </w:p>
    <w:p>
      <w:r>
        <w:t>Tapahtuma koko perheelle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