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18:00-00:00 Vaasa City Storm</w:t>
      </w:r>
    </w:p>
    <w:p>
      <w:r>
        <w:t>Vaasa City Storm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