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22:00-00:00 Samae Koskinen</w:t>
      </w:r>
    </w:p>
    <w:p>
      <w:r>
        <w:t>Samae Koskinen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