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5.2.2019 tiistai</w:t>
      </w:r>
    </w:p>
    <w:p>
      <w:pPr>
        <w:pStyle w:val="Heading1"/>
      </w:pPr>
      <w:r>
        <w:t>5.2.2019-6.2.2019</w:t>
      </w:r>
    </w:p>
    <w:p>
      <w:pPr>
        <w:pStyle w:val="Heading2"/>
      </w:pPr>
      <w:r>
        <w:t>21:00-00:00 BLOGGAR, BÖCKER OCH DET STORA LIVET</w:t>
      </w:r>
    </w:p>
    <w:p>
      <w:r>
        <w:t>Ellen Strömberg samtalar med Sandra Beijer på scen om att skriva böcker, att skriva bloggar..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