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19.1.2019 lauantai</w:t>
      </w:r>
    </w:p>
    <w:p>
      <w:pPr>
        <w:pStyle w:val="Heading1"/>
      </w:pPr>
      <w:r>
        <w:t>19.1.2019-20.1.2019</w:t>
      </w:r>
    </w:p>
    <w:p>
      <w:pPr>
        <w:pStyle w:val="Heading2"/>
      </w:pPr>
      <w:r>
        <w:t>14:00-00:00 Lapsi-vanhempi heppailupäivä</w:t>
      </w:r>
    </w:p>
    <w:p>
      <w:r>
        <w:t>Heppailupäivä lapsille ja vanhemmille lauantaina 19.1.2019 klo 12-14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