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18:00-00:00 SINIVALKOINEN HETKI KAIKILLE</w:t>
      </w:r>
    </w:p>
    <w:p>
      <w:r>
        <w:t>Ohjelmaa ja tarjoilua, vapaa pääsy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