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Senioribio: Olavi Virta</w:t>
      </w:r>
    </w:p>
    <w:p>
      <w:r>
        <w:t>Senioribio: Olavi Virta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