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Mustasaari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20:00-00:00 Susi ja sen vaikutukset yhteiskuntaan</w:t>
      </w:r>
    </w:p>
    <w:p>
      <w:r>
        <w:t>Keskustelu- ja informaatiotilaisuus Wasa UF Skatilassa Mustasaaressa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