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15:00-00:00 Vaasa, mitä kuuluu? – Vasa, hur går det?</w:t>
      </w:r>
    </w:p>
    <w:p>
      <w:r>
        <w:t>Vaasa, mitä kuuluu? – Vasa, hur går det?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