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14:00-00:00 Spektaakkelipäivä – Koko perheen taidepäivä</w:t>
      </w:r>
    </w:p>
    <w:p>
      <w:r>
        <w:t>Supervoima! Taiteen ja sanataiteen työpajoja sekä luovaa toimintaa.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