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14:00-00:00 Huojentava kahvilakirjoittaminen</w:t>
      </w:r>
    </w:p>
    <w:p>
      <w:r>
        <w:t>Ohjattua kirjoittamista ja keskustelua kahvikupillisen ääressä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