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20:00-00:00 Viittomakahvila</w:t>
      </w:r>
    </w:p>
    <w:p>
      <w:r>
        <w:t>Opettele tukiviittomia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