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Olars kyrka, svenska sidan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10:30-11:30 Orgelns och apans äventyr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