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19:00-20:45 Riddarhuset 400 år: En saga</w:t>
      </w:r>
    </w:p>
    <w:p>
      <w:r>
        <w:t xml:space="preserve"> </w:t>
      </w:r>
    </w:p>
    <w:p>
      <w:r>
        <w:t>15/29/37/52 €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