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Vindängensalen, restaurangen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18:00-19:00 Pentti Hildén: Hvila hvid denna källa - Bellmanmelodier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