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Gallerigången, Lappvikens Källa</w:t>
      </w:r>
    </w:p>
    <w:p>
      <w:r>
        <w:t>10.6.2026 keskiviikko</w:t>
      </w:r>
    </w:p>
    <w:p>
      <w:pPr>
        <w:pStyle w:val="Heading1"/>
      </w:pPr>
      <w:r>
        <w:t>10.6.2026-29.7.2026</w:t>
      </w:r>
    </w:p>
    <w:p>
      <w:pPr>
        <w:pStyle w:val="Heading2"/>
      </w:pPr>
      <w:r>
        <w:t>11:00-18:00 Gloria Velasco: Det sista 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