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Gumbostrand Konst &amp; Form</w:t>
      </w:r>
    </w:p>
    <w:p>
      <w:r>
        <w:t>4.6.2026 torstai</w:t>
      </w:r>
    </w:p>
    <w:p>
      <w:pPr>
        <w:pStyle w:val="Heading1"/>
      </w:pPr>
      <w:r>
        <w:t>4.6.2026-16.8.2026</w:t>
      </w:r>
    </w:p>
    <w:p>
      <w:pPr>
        <w:pStyle w:val="Heading2"/>
      </w:pPr>
      <w:r>
        <w:t>11:00-16:00 Sommarutställning: Teppo Honkala, Mirja Ilkka, Carolina von Schantz, Lin Simons</w:t>
      </w:r>
    </w:p>
    <w:p>
      <w:r>
        <w:t>Kesänäyttely: Teppo Honkala, Mirja Ilkka, Carolina von Schantz, Lin Simons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