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15:00-16:00 ROBE DE STYLE: där rokoko möter art deco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