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19:00-20:30 jaZZanti konsert: Mikko Pettinen Why Not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