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19:00-20:00 Carmina Burana</w:t>
      </w:r>
    </w:p>
    <w:p>
      <w:r>
        <w:t>Carmina Burana Temppeliaukion kirkossa 10.2 klo 19. Kuoro, sirkus ja valotaide kohtaavat 750-vuotisen runouden. Vapaa pääsy, ohjelma 30 €.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