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Konstbubblan</w:t>
      </w:r>
    </w:p>
    <w:p>
      <w:r>
        <w:t>16.6.2026 tiistai</w:t>
      </w:r>
    </w:p>
    <w:p>
      <w:pPr>
        <w:pStyle w:val="Heading1"/>
      </w:pPr>
      <w:r>
        <w:t>16.6.2026 tiistai</w:t>
      </w:r>
    </w:p>
    <w:p>
      <w:pPr>
        <w:pStyle w:val="Heading2"/>
      </w:pPr>
      <w:r>
        <w:t>06:06-23:00 ART MARATHON NUORILE JA AIKUISILLE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