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kulturcentrum, Louhisalen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19:00-20:20 Let is Show</w:t>
      </w:r>
    </w:p>
    <w:p>
      <w:r>
        <w:t xml:space="preserve"> </w:t>
      </w:r>
    </w:p>
    <w:p>
      <w:r>
        <w:t>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